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Fontstyle01"/>
          <w:rFonts w:ascii="Roboto" w:hAnsi="Roboto"/>
          <w:sz w:val="40"/>
          <w:szCs w:val="40"/>
        </w:rPr>
      </w:pPr>
      <w:r>
        <w:rPr>
          <w:rStyle w:val="Fontstyle01"/>
          <w:rFonts w:ascii="Roboto" w:hAnsi="Roboto"/>
          <w:sz w:val="40"/>
          <w:szCs w:val="40"/>
        </w:rPr>
        <w:t>Estatuts</w:t>
      </w:r>
    </w:p>
    <w:p>
      <w:pPr>
        <w:pStyle w:val="Normal"/>
        <w:rPr>
          <w:rStyle w:val="Fontstyle01"/>
          <w:rFonts w:ascii="Roboto" w:hAnsi="Roboto"/>
        </w:rPr>
      </w:pPr>
      <w:r>
        <w:rPr>
          <w:rFonts w:ascii="Roboto" w:hAnsi="Roboto"/>
        </w:rPr>
      </w:r>
    </w:p>
    <w:p>
      <w:pPr>
        <w:pStyle w:val="Normal"/>
        <w:rPr/>
      </w:pPr>
      <w:r>
        <w:rPr>
          <w:rStyle w:val="Fontstyle01"/>
          <w:rFonts w:ascii="Roboto" w:hAnsi="Roboto"/>
          <w:sz w:val="24"/>
          <w:szCs w:val="24"/>
        </w:rPr>
        <w:t>Denominació i règim legal.</w:t>
      </w:r>
      <w:r>
        <w:rPr>
          <w:rFonts w:cs="Arial" w:ascii="Roboto" w:hAnsi="Roboto"/>
          <w:b/>
          <w:bCs/>
          <w:color w:val="000000"/>
          <w:sz w:val="24"/>
          <w:szCs w:val="24"/>
        </w:rPr>
        <w:br/>
      </w:r>
      <w:r>
        <w:rPr>
          <w:rStyle w:val="Fontstyle21"/>
          <w:rFonts w:ascii="Roboto" w:hAnsi="Roboto"/>
          <w:sz w:val="24"/>
          <w:szCs w:val="24"/>
        </w:rPr>
        <w:t xml:space="preserve">La societat es denominarà ” </w:t>
      </w:r>
      <w:r>
        <w:rPr>
          <w:rStyle w:val="Fontstyle21"/>
          <w:rFonts w:ascii="Roboto" w:hAnsi="Roboto"/>
          <w:sz w:val="24"/>
          <w:szCs w:val="24"/>
        </w:rPr>
        <w:t>Plane It</w:t>
      </w:r>
      <w:r>
        <w:rPr>
          <w:rStyle w:val="Fontstyle21"/>
          <w:rFonts w:ascii="Roboto" w:hAnsi="Roboto"/>
          <w:sz w:val="24"/>
          <w:szCs w:val="24"/>
        </w:rPr>
        <w:t>.Coop.”</w:t>
      </w:r>
      <w:r>
        <w:rPr>
          <w:rFonts w:cs="Arial" w:ascii="Roboto" w:hAnsi="Roboto"/>
          <w:color w:val="000000"/>
          <w:sz w:val="24"/>
          <w:szCs w:val="24"/>
        </w:rPr>
        <w:br/>
      </w:r>
    </w:p>
    <w:p>
      <w:pPr>
        <w:pStyle w:val="Normal"/>
        <w:rPr/>
      </w:pPr>
      <w:r>
        <w:rPr>
          <w:rStyle w:val="Fontstyle01"/>
          <w:rFonts w:ascii="Roboto" w:hAnsi="Roboto"/>
          <w:sz w:val="24"/>
          <w:szCs w:val="24"/>
        </w:rPr>
        <w:t>Durada.</w:t>
      </w:r>
      <w:r>
        <w:rPr>
          <w:rFonts w:cs="Arial" w:ascii="Roboto" w:hAnsi="Roboto"/>
          <w:b/>
          <w:bCs/>
          <w:color w:val="000000"/>
          <w:sz w:val="24"/>
          <w:szCs w:val="24"/>
        </w:rPr>
        <w:br/>
      </w:r>
      <w:r>
        <w:rPr>
          <w:rStyle w:val="Fontstyle21"/>
          <w:rFonts w:ascii="Roboto" w:hAnsi="Roboto"/>
          <w:sz w:val="24"/>
          <w:szCs w:val="24"/>
        </w:rPr>
        <w:t>La societat tindrà una durada de caràcter indefinit, començant-se a l'inici de les seves</w:t>
      </w:r>
      <w:r>
        <w:rPr>
          <w:rFonts w:cs="Arial" w:ascii="Roboto" w:hAnsi="Roboto"/>
          <w:color w:val="000000"/>
          <w:sz w:val="24"/>
          <w:szCs w:val="24"/>
        </w:rPr>
        <w:t xml:space="preserve"> </w:t>
      </w:r>
      <w:r>
        <w:rPr>
          <w:rStyle w:val="Fontstyle21"/>
          <w:rFonts w:ascii="Roboto" w:hAnsi="Roboto"/>
          <w:sz w:val="24"/>
          <w:szCs w:val="24"/>
        </w:rPr>
        <w:t>operacions el dia en què s'atorgui la seva escriptura de constitució.</w:t>
      </w:r>
      <w:r>
        <w:rPr>
          <w:rFonts w:cs="Arial" w:ascii="Roboto" w:hAnsi="Roboto"/>
          <w:color w:val="000000"/>
          <w:sz w:val="24"/>
          <w:szCs w:val="24"/>
        </w:rPr>
        <w:br/>
      </w:r>
    </w:p>
    <w:p>
      <w:pPr>
        <w:pStyle w:val="Normal"/>
        <w:rPr/>
      </w:pPr>
      <w:r>
        <w:rPr>
          <w:rStyle w:val="Fontstyle01"/>
          <w:rFonts w:ascii="Roboto" w:hAnsi="Roboto"/>
          <w:sz w:val="24"/>
          <w:szCs w:val="24"/>
        </w:rPr>
        <w:t>Domicili social.</w:t>
      </w:r>
      <w:r>
        <w:rPr>
          <w:rFonts w:cs="Arial" w:ascii="Roboto" w:hAnsi="Roboto"/>
          <w:b/>
          <w:bCs/>
          <w:color w:val="000000"/>
          <w:sz w:val="24"/>
          <w:szCs w:val="24"/>
        </w:rPr>
        <w:br/>
      </w:r>
      <w:r>
        <w:rPr>
          <w:rStyle w:val="Fontstyle21"/>
          <w:rFonts w:ascii="Roboto" w:hAnsi="Roboto"/>
          <w:sz w:val="24"/>
          <w:szCs w:val="24"/>
        </w:rPr>
        <w:t xml:space="preserve">El domicili social es troba situat en </w:t>
      </w:r>
      <w:r>
        <w:rPr>
          <w:rStyle w:val="Fontstyle21"/>
          <w:rFonts w:ascii="Roboto" w:hAnsi="Roboto"/>
          <w:sz w:val="24"/>
          <w:szCs w:val="24"/>
        </w:rPr>
        <w:t>Carrer de l'Arner, 3, 07013 Palma, Illes Balears</w:t>
      </w:r>
      <w:r>
        <w:rPr>
          <w:rStyle w:val="Fontstyle21"/>
          <w:rFonts w:ascii="Roboto" w:hAnsi="Roboto"/>
          <w:sz w:val="24"/>
          <w:szCs w:val="24"/>
        </w:rPr>
        <w:t xml:space="preserve"> per ser aquest el lloc en el qual arrelen la seva efectiva</w:t>
      </w:r>
      <w:r>
        <w:rPr>
          <w:rFonts w:cs="Arial" w:ascii="Roboto" w:hAnsi="Roboto"/>
          <w:color w:val="000000"/>
          <w:sz w:val="24"/>
          <w:szCs w:val="24"/>
        </w:rPr>
        <w:t xml:space="preserve"> </w:t>
      </w:r>
      <w:r>
        <w:rPr>
          <w:rStyle w:val="Fontstyle21"/>
          <w:rFonts w:ascii="Roboto" w:hAnsi="Roboto"/>
          <w:sz w:val="24"/>
          <w:szCs w:val="24"/>
        </w:rPr>
        <w:t>direcció i administració</w:t>
      </w:r>
      <w:r>
        <w:rPr>
          <w:rFonts w:cs="Arial" w:ascii="Roboto" w:hAnsi="Roboto"/>
          <w:color w:val="000000"/>
          <w:sz w:val="24"/>
          <w:szCs w:val="24"/>
        </w:rPr>
        <w:br/>
      </w:r>
    </w:p>
    <w:p>
      <w:pPr>
        <w:pStyle w:val="Normal"/>
        <w:rPr/>
      </w:pPr>
      <w:r>
        <w:rPr>
          <w:rStyle w:val="Fontstyle01"/>
          <w:rFonts w:ascii="Roboto" w:hAnsi="Roboto"/>
          <w:sz w:val="24"/>
          <w:szCs w:val="24"/>
        </w:rPr>
        <w:t>Àmbit territorial.</w:t>
      </w:r>
      <w:r>
        <w:rPr>
          <w:rFonts w:cs="Arial" w:ascii="Roboto" w:hAnsi="Roboto"/>
          <w:b/>
          <w:bCs/>
          <w:color w:val="000000"/>
          <w:sz w:val="24"/>
          <w:szCs w:val="24"/>
        </w:rPr>
        <w:br/>
      </w:r>
      <w:r>
        <w:rPr>
          <w:rStyle w:val="Fontstyle21"/>
          <w:rFonts w:ascii="Roboto" w:hAnsi="Roboto"/>
          <w:sz w:val="24"/>
          <w:szCs w:val="24"/>
        </w:rPr>
        <w:t xml:space="preserve">L'àmbit territorial d'activitat de la Societat Cooperativa és </w:t>
      </w:r>
      <w:r>
        <w:rPr>
          <w:rStyle w:val="Fontstyle21"/>
          <w:rFonts w:ascii="Roboto" w:hAnsi="Roboto"/>
          <w:sz w:val="24"/>
          <w:szCs w:val="24"/>
        </w:rPr>
        <w:t>Illes Balears</w:t>
      </w:r>
      <w:r>
        <w:rPr>
          <w:rFonts w:cs="Arial" w:ascii="Roboto" w:hAnsi="Roboto"/>
          <w:color w:val="000000"/>
          <w:sz w:val="24"/>
          <w:szCs w:val="24"/>
        </w:rPr>
        <w:br/>
      </w:r>
    </w:p>
    <w:p>
      <w:pPr>
        <w:pStyle w:val="Normal"/>
        <w:rPr/>
      </w:pPr>
      <w:r>
        <w:rPr>
          <w:rStyle w:val="Fontstyle01"/>
          <w:rFonts w:ascii="Roboto" w:hAnsi="Roboto"/>
          <w:sz w:val="24"/>
          <w:szCs w:val="24"/>
        </w:rPr>
        <w:t>Objecte social.</w:t>
      </w:r>
      <w:r>
        <w:rPr>
          <w:rFonts w:cs="Arial" w:ascii="Roboto" w:hAnsi="Roboto"/>
          <w:b/>
          <w:bCs/>
          <w:color w:val="000000"/>
          <w:sz w:val="24"/>
          <w:szCs w:val="24"/>
        </w:rPr>
        <w:br/>
      </w:r>
      <w:r>
        <w:rPr>
          <w:rStyle w:val="Fontstyle21"/>
          <w:rFonts w:ascii="Roboto" w:hAnsi="Roboto"/>
          <w:sz w:val="24"/>
          <w:szCs w:val="24"/>
        </w:rPr>
        <w:t xml:space="preserve">La Cooperativa tindrà com a objecte social </w:t>
      </w:r>
      <w:r>
        <w:rPr>
          <w:rStyle w:val="Fontstyle21"/>
          <w:rFonts w:ascii="Roboto" w:hAnsi="Roboto"/>
          <w:sz w:val="24"/>
          <w:szCs w:val="24"/>
        </w:rPr>
        <w:t xml:space="preserve">resoldre els problemes emocionals dels clients mitjançant viatges personalitzats </w:t>
      </w:r>
    </w:p>
    <w:p>
      <w:pPr>
        <w:pStyle w:val="Normal"/>
        <w:rPr/>
      </w:pPr>
      <w:r>
        <w:rPr>
          <w:rStyle w:val="Fontstyle01"/>
          <w:rFonts w:ascii="Roboto" w:hAnsi="Roboto"/>
          <w:sz w:val="24"/>
          <w:szCs w:val="24"/>
        </w:rPr>
        <w:t>Obligacions dels socis</w:t>
      </w:r>
      <w:r>
        <w:rPr>
          <w:rFonts w:cs="Arial" w:ascii="Roboto" w:hAnsi="Roboto"/>
          <w:b/>
          <w:bCs/>
          <w:color w:val="000000"/>
          <w:sz w:val="24"/>
          <w:szCs w:val="24"/>
        </w:rPr>
        <w:br/>
      </w:r>
      <w:r>
        <w:rPr>
          <w:rStyle w:val="Fontstyle21"/>
          <w:rFonts w:ascii="Roboto" w:hAnsi="Roboto"/>
          <w:color w:val="00000A"/>
          <w:sz w:val="24"/>
          <w:szCs w:val="24"/>
        </w:rPr>
        <w:t>Els socis estan obligat</w:t>
      </w:r>
      <w:r>
        <w:rPr>
          <w:rStyle w:val="Fontstyle21"/>
          <w:rFonts w:ascii="Roboto" w:hAnsi="Roboto"/>
          <w:color w:val="00000A"/>
          <w:sz w:val="24"/>
          <w:szCs w:val="24"/>
        </w:rPr>
        <w:t>s a:</w:t>
      </w:r>
    </w:p>
    <w:p>
      <w:pPr>
        <w:pStyle w:val="Textopreformateado"/>
        <w:rPr>
          <w:rStyle w:val="Fontstyle21"/>
          <w:rFonts w:ascii="Roboto" w:hAnsi="Roboto"/>
          <w:color w:val="00000A"/>
          <w:sz w:val="24"/>
          <w:szCs w:val="24"/>
        </w:rPr>
      </w:pPr>
      <w:r>
        <w:rPr>
          <w:rStyle w:val="Fontstyle21"/>
          <w:rFonts w:ascii="Roboto" w:hAnsi="Roboto"/>
          <w:caps w:val="false"/>
          <w:smallCaps w:val="false"/>
          <w:color w:val="212121"/>
          <w:spacing w:val="0"/>
          <w:sz w:val="24"/>
          <w:szCs w:val="24"/>
        </w:rPr>
        <w:t xml:space="preserve"> </w:t>
      </w:r>
      <w:r>
        <w:rPr>
          <w:rStyle w:val="Fontstyle21"/>
          <w:rFonts w:ascii="inherit" w:hAnsi="inherit"/>
          <w:b w:val="false"/>
          <w:i w:val="false"/>
          <w:caps w:val="false"/>
          <w:smallCaps w:val="false"/>
          <w:color w:val="212121"/>
          <w:spacing w:val="0"/>
          <w:sz w:val="24"/>
          <w:szCs w:val="24"/>
          <w:lang w:val="ca-ES"/>
        </w:rPr>
        <w:t>Complir els acords vàlidament adoptats pels òrgans socials de la cooperativa, sense perjudici del que disposa el número 4 de l'article 17.</w:t>
      </w:r>
    </w:p>
    <w:p>
      <w:pPr>
        <w:pStyle w:val="Textopreformateado"/>
        <w:widowControl/>
        <w:pBdr/>
        <w:shd w:fill="FFFFFF" w:val="clear"/>
        <w:bidi w:val="0"/>
        <w:spacing w:lineRule="atLeast" w:line="360" w:before="0" w:after="0"/>
        <w:jc w:val="left"/>
        <w:rPr>
          <w:rFonts w:ascii="inherit" w:hAnsi="inherit"/>
          <w:b w:val="false"/>
          <w:i w:val="false"/>
          <w:caps w:val="false"/>
          <w:smallCaps w:val="false"/>
          <w:color w:val="212121"/>
          <w:spacing w:val="0"/>
          <w:sz w:val="24"/>
          <w:lang w:val="ca-ES"/>
        </w:rPr>
      </w:pPr>
      <w:r>
        <w:rPr>
          <w:rFonts w:ascii="inherit" w:hAnsi="inherit"/>
          <w:b w:val="false"/>
          <w:i w:val="false"/>
          <w:caps w:val="false"/>
          <w:smallCaps w:val="false"/>
          <w:color w:val="212121"/>
          <w:spacing w:val="0"/>
          <w:sz w:val="24"/>
          <w:lang w:val="ca-ES"/>
        </w:rPr>
        <w:t>- Participar en les activitats cooperativitzades que desenvolupa la cooperativa per al compliment de la seva fi social, en la quantia mínima obligatòria establerta en els seus Estatuts. El Consell Rector, quan hi hagi causa justificada, podrà alliberar d'aquesta obligació al soci, en la quantia que sigui procedent i segons les circumstàncies que concorrin.</w:t>
      </w:r>
    </w:p>
    <w:p>
      <w:pPr>
        <w:pStyle w:val="Textopreformateado"/>
        <w:widowControl/>
        <w:pBdr/>
        <w:shd w:fill="FFFFFF" w:val="clear"/>
        <w:bidi w:val="0"/>
        <w:spacing w:lineRule="atLeast" w:line="360" w:before="0" w:after="0"/>
        <w:jc w:val="left"/>
        <w:rPr/>
      </w:pPr>
      <w:r>
        <w:rPr/>
      </w:r>
    </w:p>
    <w:p>
      <w:pPr>
        <w:pStyle w:val="Textopreformateado"/>
        <w:widowControl/>
        <w:pBdr/>
        <w:shd w:fill="FFFFFF" w:val="clear"/>
        <w:bidi w:val="0"/>
        <w:spacing w:lineRule="atLeast" w:line="360" w:before="0" w:after="0"/>
        <w:jc w:val="left"/>
        <w:rPr>
          <w:rFonts w:ascii="inherit" w:hAnsi="inherit"/>
          <w:b w:val="false"/>
          <w:i w:val="false"/>
          <w:caps w:val="false"/>
          <w:smallCaps w:val="false"/>
          <w:color w:val="212121"/>
          <w:spacing w:val="0"/>
          <w:sz w:val="24"/>
          <w:lang w:val="ca-ES"/>
        </w:rPr>
      </w:pPr>
      <w:r>
        <w:rPr>
          <w:rFonts w:ascii="inherit" w:hAnsi="inherit"/>
          <w:b w:val="false"/>
          <w:i w:val="false"/>
          <w:caps w:val="false"/>
          <w:smallCaps w:val="false"/>
          <w:color w:val="212121"/>
          <w:spacing w:val="0"/>
          <w:sz w:val="24"/>
          <w:lang w:val="ca-ES"/>
        </w:rPr>
        <w:t>- Guardar secret sobre aquells assumptes i dades de la cooperativa la divulgació dels quals pugui perjudicar els interessos socials lícits.</w:t>
      </w:r>
    </w:p>
    <w:p>
      <w:pPr>
        <w:pStyle w:val="Textopreformateado"/>
        <w:widowControl/>
        <w:pBdr/>
        <w:shd w:fill="FFFFFF" w:val="clear"/>
        <w:bidi w:val="0"/>
        <w:spacing w:lineRule="atLeast" w:line="360" w:before="0" w:after="0"/>
        <w:jc w:val="left"/>
        <w:rPr/>
      </w:pPr>
      <w:r>
        <w:rPr/>
      </w:r>
    </w:p>
    <w:p>
      <w:pPr>
        <w:pStyle w:val="Textopreformateado"/>
        <w:widowControl/>
        <w:pBdr/>
        <w:shd w:fill="FFFFFF" w:val="clear"/>
        <w:bidi w:val="0"/>
        <w:spacing w:lineRule="atLeast" w:line="360" w:before="0" w:after="0"/>
        <w:jc w:val="left"/>
        <w:rPr>
          <w:rFonts w:ascii="inherit" w:hAnsi="inherit"/>
          <w:b w:val="false"/>
          <w:i w:val="false"/>
          <w:caps w:val="false"/>
          <w:smallCaps w:val="false"/>
          <w:color w:val="212121"/>
          <w:spacing w:val="0"/>
          <w:sz w:val="24"/>
          <w:lang w:val="ca-ES"/>
        </w:rPr>
      </w:pPr>
      <w:r>
        <w:rPr>
          <w:rFonts w:ascii="inherit" w:hAnsi="inherit"/>
          <w:b w:val="false"/>
          <w:i w:val="false"/>
          <w:caps w:val="false"/>
          <w:smallCaps w:val="false"/>
          <w:color w:val="212121"/>
          <w:spacing w:val="0"/>
          <w:sz w:val="24"/>
          <w:lang w:val="ca-ES"/>
        </w:rPr>
        <w:t>- Acceptar els càrrecs per als quals siguin elegits, excepte justa causa d'excusa.</w:t>
      </w:r>
    </w:p>
    <w:p>
      <w:pPr>
        <w:pStyle w:val="Textopreformateado"/>
        <w:widowControl/>
        <w:pBdr/>
        <w:shd w:fill="FFFFFF" w:val="clear"/>
        <w:bidi w:val="0"/>
        <w:spacing w:lineRule="atLeast" w:line="360" w:before="0" w:after="0"/>
        <w:jc w:val="left"/>
        <w:rPr/>
      </w:pPr>
      <w:r>
        <w:rPr/>
      </w:r>
    </w:p>
    <w:p>
      <w:pPr>
        <w:pStyle w:val="Textopreformateado"/>
        <w:widowControl/>
        <w:pBdr/>
        <w:shd w:fill="FFFFFF" w:val="clear"/>
        <w:bidi w:val="0"/>
        <w:spacing w:lineRule="atLeast" w:line="360" w:before="0" w:after="0"/>
        <w:jc w:val="left"/>
        <w:rPr>
          <w:rFonts w:ascii="inherit" w:hAnsi="inherit"/>
          <w:b w:val="false"/>
          <w:i w:val="false"/>
          <w:caps w:val="false"/>
          <w:smallCaps w:val="false"/>
          <w:color w:val="212121"/>
          <w:spacing w:val="0"/>
          <w:sz w:val="24"/>
          <w:lang w:val="ca-ES"/>
        </w:rPr>
      </w:pPr>
      <w:r>
        <w:rPr>
          <w:rFonts w:ascii="inherit" w:hAnsi="inherit"/>
          <w:b w:val="false"/>
          <w:i w:val="false"/>
          <w:caps w:val="false"/>
          <w:smallCaps w:val="false"/>
          <w:color w:val="212121"/>
          <w:spacing w:val="0"/>
          <w:sz w:val="24"/>
          <w:lang w:val="ca-ES"/>
        </w:rPr>
        <w:t>- Complir amb les obligacions econòmiques que li corresponguin.</w:t>
      </w:r>
    </w:p>
    <w:p>
      <w:pPr>
        <w:pStyle w:val="Textopreformateado"/>
        <w:widowControl/>
        <w:pBdr/>
        <w:shd w:fill="FFFFFF" w:val="clear"/>
        <w:bidi w:val="0"/>
        <w:spacing w:lineRule="atLeast" w:line="360" w:before="0" w:after="0"/>
        <w:jc w:val="left"/>
        <w:rPr/>
      </w:pPr>
      <w:r>
        <w:rPr/>
      </w:r>
    </w:p>
    <w:p>
      <w:pPr>
        <w:pStyle w:val="Textopreformateado"/>
        <w:widowControl/>
        <w:pBdr/>
        <w:shd w:fill="FFFFFF" w:val="clear"/>
        <w:bidi w:val="0"/>
        <w:spacing w:lineRule="atLeast" w:line="360" w:before="0" w:after="0"/>
        <w:jc w:val="left"/>
        <w:rPr>
          <w:rFonts w:ascii="inherit" w:hAnsi="inherit"/>
          <w:b w:val="false"/>
          <w:i w:val="false"/>
          <w:caps w:val="false"/>
          <w:smallCaps w:val="false"/>
          <w:color w:val="212121"/>
          <w:spacing w:val="0"/>
          <w:sz w:val="24"/>
          <w:lang w:val="ca-ES"/>
        </w:rPr>
      </w:pPr>
      <w:r>
        <w:rPr>
          <w:rFonts w:ascii="inherit" w:hAnsi="inherit"/>
          <w:b w:val="false"/>
          <w:i w:val="false"/>
          <w:caps w:val="false"/>
          <w:smallCaps w:val="false"/>
          <w:color w:val="212121"/>
          <w:spacing w:val="0"/>
          <w:sz w:val="24"/>
          <w:lang w:val="ca-ES"/>
        </w:rPr>
        <w:t>- No realitzar activitats competitives amb les activitats empresarials que desenvolupi la cooperativa, excepte autorització expressa del Consell Rector.</w:t>
      </w:r>
    </w:p>
    <w:p>
      <w:pPr>
        <w:pStyle w:val="Textopreformateado"/>
        <w:widowControl/>
        <w:pBdr/>
        <w:shd w:fill="FFFFFF" w:val="clear"/>
        <w:bidi w:val="0"/>
        <w:spacing w:lineRule="atLeast" w:line="360" w:before="0" w:after="0"/>
        <w:jc w:val="left"/>
        <w:rPr/>
      </w:pPr>
      <w:r>
        <w:rPr/>
      </w:r>
    </w:p>
    <w:p>
      <w:pPr>
        <w:pStyle w:val="Textopreformateado"/>
        <w:widowControl/>
        <w:pBdr/>
        <w:shd w:fill="FFFFFF" w:val="clear"/>
        <w:bidi w:val="0"/>
        <w:spacing w:lineRule="atLeast" w:line="360" w:before="0" w:after="0"/>
        <w:jc w:val="left"/>
        <w:rPr>
          <w:rFonts w:ascii="inherit" w:hAnsi="inherit"/>
          <w:b w:val="false"/>
          <w:i w:val="false"/>
          <w:caps w:val="false"/>
          <w:smallCaps w:val="false"/>
          <w:color w:val="212121"/>
          <w:spacing w:val="0"/>
          <w:sz w:val="24"/>
          <w:lang w:val="ca-ES"/>
        </w:rPr>
      </w:pPr>
      <w:r>
        <w:rPr>
          <w:rFonts w:ascii="inherit" w:hAnsi="inherit"/>
          <w:b w:val="false"/>
          <w:i w:val="false"/>
          <w:caps w:val="false"/>
          <w:smallCaps w:val="false"/>
          <w:color w:val="212121"/>
          <w:spacing w:val="0"/>
          <w:sz w:val="24"/>
          <w:lang w:val="ca-ES"/>
        </w:rPr>
        <w:t>- La responsabilitat del soci pels deutes socials està limitada a les aportacions al capital social que hagués subscrit, estiguin o no en la seva totalitat.</w:t>
      </w:r>
    </w:p>
    <w:p>
      <w:pPr>
        <w:pStyle w:val="Textopreformateado"/>
        <w:widowControl/>
        <w:pBdr/>
        <w:shd w:fill="FFFFFF" w:val="clear"/>
        <w:bidi w:val="0"/>
        <w:spacing w:lineRule="atLeast" w:line="360" w:before="0" w:after="0"/>
        <w:jc w:val="left"/>
        <w:rPr/>
      </w:pPr>
      <w:r>
        <w:rPr/>
      </w:r>
    </w:p>
    <w:p>
      <w:pPr>
        <w:pStyle w:val="Textopreformateado"/>
        <w:widowControl/>
        <w:pBdr/>
        <w:shd w:fill="FFFFFF" w:val="clear"/>
        <w:bidi w:val="0"/>
        <w:spacing w:lineRule="atLeast" w:line="360" w:before="0" w:after="0"/>
        <w:jc w:val="left"/>
        <w:rPr>
          <w:rFonts w:ascii="inherit" w:hAnsi="inherit"/>
          <w:b w:val="false"/>
          <w:i w:val="false"/>
          <w:caps w:val="false"/>
          <w:smallCaps w:val="false"/>
          <w:color w:val="212121"/>
          <w:spacing w:val="0"/>
          <w:sz w:val="24"/>
          <w:lang w:val="ca-ES"/>
        </w:rPr>
      </w:pPr>
      <w:r>
        <w:rPr>
          <w:rFonts w:ascii="inherit" w:hAnsi="inherit"/>
          <w:b w:val="false"/>
          <w:i w:val="false"/>
          <w:caps w:val="false"/>
          <w:smallCaps w:val="false"/>
          <w:color w:val="212121"/>
          <w:spacing w:val="0"/>
          <w:sz w:val="24"/>
          <w:lang w:val="ca-ES"/>
        </w:rPr>
        <w:t>- No obstant això, el soci que causi baixa en la cooperativa respondrà personalment pels deutes socials, prèvia exclusió de l'haver social, durant cinc anys des de la pèrdua de la seva condició de soci, per les obligacions contretes per la cooperativa abans de la seva baixa, fins a l'import reemborsat de les seves aportacions al capital social.</w:t>
      </w:r>
    </w:p>
    <w:p>
      <w:pPr>
        <w:pStyle w:val="Normal"/>
        <w:spacing w:before="0" w:after="160"/>
        <w:rPr>
          <w:rStyle w:val="Fontstyle21"/>
          <w:rFonts w:ascii="Roboto" w:hAnsi="Roboto"/>
          <w:color w:val="00000A"/>
          <w:sz w:val="24"/>
          <w:szCs w:val="24"/>
        </w:rPr>
      </w:pPr>
      <w:r>
        <w:rPr/>
      </w:r>
    </w:p>
    <w:sectPr>
      <w:footerReference w:type="default" r:id="rId2"/>
      <w:type w:val="nextPage"/>
      <w:pgSz w:w="11906" w:h="16838"/>
      <w:pgMar w:left="1701"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Roboto">
    <w:charset w:val="00"/>
    <w:family w:val="roman"/>
    <w:pitch w:val="variable"/>
  </w:font>
  <w:font w:name="inherit">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7620" distL="0" distR="0">
          <wp:extent cx="5400040" cy="46863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5400040" cy="468630"/>
                  </a:xfrm>
                  <a:prstGeom prst="rect">
                    <a:avLst/>
                  </a:prstGeom>
                </pic:spPr>
              </pic:pic>
            </a:graphicData>
          </a:graphic>
        </wp:inline>
      </w:drawing>
    </w:r>
  </w:p>
</w:ftr>
</file>

<file path=word/settings.xml><?xml version="1.0" encoding="utf-8"?>
<w:settings xmlns:w="http://schemas.openxmlformats.org/wordprocessingml/2006/main">
  <w:zoom w:percent="100"/>
  <w:defaultTabStop w:val="708"/>
  <w:compat/>
  <w:themeFontLang w:val="es-ES" w:eastAsia="ca-ES"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sz w:val="22"/>
        <w:szCs w:val="22"/>
        <w:lang w:val="ca-ES" w:eastAsia="ca-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338d"/>
    <w:pPr>
      <w:widowControl/>
      <w:bidi w:val="0"/>
      <w:spacing w:lineRule="auto" w:line="259" w:before="0" w:after="160"/>
      <w:jc w:val="left"/>
    </w:pPr>
    <w:rPr>
      <w:rFonts w:ascii="Calibri" w:hAnsi="Calibri" w:eastAsia="Times New Roman" w:cs="Times New Roman" w:asciiTheme="minorHAnsi"/>
      <w:color w:val="auto"/>
      <w:sz w:val="22"/>
      <w:szCs w:val="22"/>
      <w:lang w:val="ca-ES" w:eastAsia="ca-ES"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b67840"/>
    <w:rPr>
      <w:rFonts w:ascii="Arial" w:hAnsi="Arial" w:cs="Arial"/>
      <w:b/>
      <w:bCs/>
      <w:i w:val="false"/>
      <w:iCs w:val="false"/>
      <w:color w:val="000000"/>
      <w:sz w:val="20"/>
      <w:szCs w:val="20"/>
    </w:rPr>
  </w:style>
  <w:style w:type="character" w:styleId="Fontstyle21" w:customStyle="1">
    <w:name w:val="fontstyle21"/>
    <w:basedOn w:val="DefaultParagraphFont"/>
    <w:qFormat/>
    <w:rsid w:val="00b67840"/>
    <w:rPr>
      <w:rFonts w:ascii="Arial" w:hAnsi="Arial" w:cs="Arial"/>
      <w:b w:val="false"/>
      <w:bCs w:val="false"/>
      <w:i w:val="false"/>
      <w:iCs w:val="false"/>
      <w:color w:val="000000"/>
      <w:sz w:val="20"/>
      <w:szCs w:val="20"/>
    </w:rPr>
  </w:style>
  <w:style w:type="character" w:styleId="EncabezadoCar" w:customStyle="1">
    <w:name w:val="Encabezado Car"/>
    <w:basedOn w:val="DefaultParagraphFont"/>
    <w:link w:val="Encabezado"/>
    <w:uiPriority w:val="99"/>
    <w:qFormat/>
    <w:rsid w:val="0030018b"/>
    <w:rPr/>
  </w:style>
  <w:style w:type="character" w:styleId="PiedepginaCar" w:customStyle="1">
    <w:name w:val="Pie de página Car"/>
    <w:basedOn w:val="DefaultParagraphFont"/>
    <w:link w:val="Piedepgina"/>
    <w:uiPriority w:val="99"/>
    <w:qFormat/>
    <w:rsid w:val="0030018b"/>
    <w:rPr/>
  </w:style>
  <w:style w:type="character" w:styleId="TextodegloboCar" w:customStyle="1">
    <w:name w:val="Texto de globo Car"/>
    <w:basedOn w:val="DefaultParagraphFont"/>
    <w:link w:val="Textodeglobo"/>
    <w:uiPriority w:val="99"/>
    <w:semiHidden/>
    <w:qFormat/>
    <w:rsid w:val="002e504e"/>
    <w:rPr>
      <w:rFonts w:ascii="Tahoma" w:hAnsi="Tahoma" w:cs="Tahoma"/>
      <w:sz w:val="16"/>
      <w:szCs w:val="16"/>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unhideWhenUsed/>
    <w:rsid w:val="0030018b"/>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30018b"/>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2e504e"/>
    <w:pPr>
      <w:spacing w:lineRule="auto" w:line="240" w:before="0" w:after="0"/>
    </w:pPr>
    <w:rPr>
      <w:rFonts w:ascii="Tahoma" w:hAnsi="Tahoma" w:cs="Tahoma"/>
      <w:sz w:val="16"/>
      <w:szCs w:val="16"/>
    </w:rPr>
  </w:style>
  <w:style w:type="paragraph" w:styleId="Textopreformateado">
    <w:name w:val="Texto preformatead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LibreOffice/5.2.0.4$Windows_x86 LibreOffice_project/066b007f5ebcc236395c7d282ba488bca6720265</Application>
  <Pages>2</Pages>
  <Words>330</Words>
  <Characters>1833</Characters>
  <CharactersWithSpaces>2154</CharactersWithSpaces>
  <Paragraphs>16</Paragraphs>
  <Company>Govern de les Illes Balears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2018-10-01T08:03:00Z</dcterms:created>
  <dc:creator>Miguel Angel Gorrías</dc:creator>
  <dc:description/>
  <dc:language>es-ES</dc:language>
  <cp:lastModifiedBy/>
  <dcterms:modified xsi:type="dcterms:W3CDTF">2019-01-22T13:58:13Z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